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FC20E" w14:textId="77777777" w:rsidR="0024724B" w:rsidRPr="0043209D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43209D">
        <w:rPr>
          <w:b/>
          <w:i/>
          <w:sz w:val="20"/>
          <w:szCs w:val="20"/>
        </w:rPr>
        <w:tab/>
      </w:r>
    </w:p>
    <w:p w14:paraId="6974886C" w14:textId="77777777" w:rsidR="001511D9" w:rsidRPr="0043209D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43209D">
        <w:rPr>
          <w:rFonts w:ascii="Times New Roman" w:hAnsi="Times New Roman" w:cs="Times New Roman"/>
          <w:b/>
          <w:color w:val="auto"/>
        </w:rPr>
        <w:t>KARTA PRZEDMIOTU</w:t>
      </w:r>
    </w:p>
    <w:p w14:paraId="36A2824F" w14:textId="77777777" w:rsidR="001511D9" w:rsidRPr="0043209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3209D" w14:paraId="5CE9579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D9D5" w14:textId="77777777" w:rsidR="001511D9" w:rsidRPr="004320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4A7EA4" w14:textId="78909097" w:rsidR="00840E89" w:rsidRPr="0043209D" w:rsidRDefault="002F1097" w:rsidP="00FF74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0231.8.FILA1P.D05.PTR</w:t>
            </w:r>
          </w:p>
        </w:tc>
      </w:tr>
      <w:tr w:rsidR="001511D9" w:rsidRPr="005D30A7" w14:paraId="437EC14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C33A" w14:textId="77777777" w:rsidR="001511D9" w:rsidRPr="0043209D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73D0" w14:textId="77777777" w:rsidR="001511D9" w:rsidRPr="0043209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FFA8E" w14:textId="77777777" w:rsidR="00937A7B" w:rsidRPr="0043209D" w:rsidRDefault="00937A7B" w:rsidP="00937A7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proofErr w:type="spellStart"/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Podstawy</w:t>
            </w:r>
            <w:proofErr w:type="spellEnd"/>
            <w:r w:rsidR="00BE38B5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translatoryki</w:t>
            </w:r>
            <w:proofErr w:type="spellEnd"/>
          </w:p>
          <w:p w14:paraId="015C0D81" w14:textId="77777777" w:rsidR="001E1B38" w:rsidRPr="0043209D" w:rsidRDefault="00937A7B" w:rsidP="00937A7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Foundation Course in Translation</w:t>
            </w:r>
          </w:p>
        </w:tc>
      </w:tr>
      <w:tr w:rsidR="001511D9" w:rsidRPr="0043209D" w14:paraId="1A71799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1868" w14:textId="77777777" w:rsidR="001511D9" w:rsidRPr="004320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6C1" w14:textId="77777777" w:rsidR="001511D9" w:rsidRPr="0043209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7663" w14:textId="77777777" w:rsidR="001511D9" w:rsidRPr="0043209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E51CC6E" w14:textId="77777777" w:rsidR="001511D9" w:rsidRPr="0043209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31C4B22" w14:textId="77777777" w:rsidR="001511D9" w:rsidRPr="0043209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3209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3209D" w14:paraId="10CEB3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59E1" w14:textId="77777777" w:rsidR="001511D9" w:rsidRPr="004320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D066" w14:textId="77777777" w:rsidR="001511D9" w:rsidRPr="0043209D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EB611E" w:rsidRPr="0043209D" w14:paraId="7900144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6B70" w14:textId="77777777" w:rsidR="00EB611E" w:rsidRPr="0043209D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A079" w14:textId="77777777" w:rsidR="00EB611E" w:rsidRPr="0043209D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523253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EB611E" w:rsidRPr="0043209D" w14:paraId="783F920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BFB8" w14:textId="77777777" w:rsidR="00EB611E" w:rsidRPr="0043209D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9F22" w14:textId="77777777" w:rsidR="00EB611E" w:rsidRPr="0043209D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EB611E" w:rsidRPr="0043209D" w14:paraId="0D90FE5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C721" w14:textId="77777777" w:rsidR="00EB611E" w:rsidRPr="0043209D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FEB3" w14:textId="77777777" w:rsidR="00EB611E" w:rsidRPr="0043209D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EB611E" w:rsidRPr="0043209D" w14:paraId="655558F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CC89" w14:textId="77777777" w:rsidR="00EB611E" w:rsidRPr="0043209D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6C73" w14:textId="6D603959" w:rsidR="00EB611E" w:rsidRPr="0043209D" w:rsidRDefault="002F1097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Ewa Korczyńska-Madej</w:t>
            </w:r>
          </w:p>
        </w:tc>
      </w:tr>
      <w:tr w:rsidR="00EB611E" w:rsidRPr="0043209D" w14:paraId="5752617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9F79" w14:textId="77777777" w:rsidR="00EB611E" w:rsidRPr="0043209D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B116" w14:textId="6EAF800F" w:rsidR="00EB611E" w:rsidRPr="0043209D" w:rsidRDefault="002F10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madej.et@gmail.com</w:t>
            </w:r>
          </w:p>
        </w:tc>
      </w:tr>
    </w:tbl>
    <w:p w14:paraId="0E71450F" w14:textId="77777777" w:rsidR="001511D9" w:rsidRPr="0043209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A73007B" w14:textId="77777777" w:rsidR="001511D9" w:rsidRPr="0043209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3209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3209D" w14:paraId="461E0DE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32B9" w14:textId="77777777" w:rsidR="001511D9" w:rsidRPr="0043209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93FC" w14:textId="77777777" w:rsidR="001511D9" w:rsidRPr="0043209D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43209D" w14:paraId="0CA5734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B37" w14:textId="77777777" w:rsidR="001511D9" w:rsidRPr="0043209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9DB7" w14:textId="77777777" w:rsidR="001D4D83" w:rsidRPr="0043209D" w:rsidRDefault="00996BE6" w:rsidP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języka angielskiego </w:t>
            </w:r>
            <w:r w:rsidR="006E1D91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</w:t>
            </w: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B1+</w:t>
            </w:r>
          </w:p>
        </w:tc>
      </w:tr>
    </w:tbl>
    <w:p w14:paraId="42449076" w14:textId="77777777" w:rsidR="001511D9" w:rsidRPr="0043209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66C9A5" w14:textId="77777777" w:rsidR="001E4083" w:rsidRPr="0043209D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3209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B611E" w:rsidRPr="0043209D" w14:paraId="7AC0E66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A36C" w14:textId="77777777" w:rsidR="00EB611E" w:rsidRPr="0043209D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2FF7" w14:textId="77777777" w:rsidR="00EB611E" w:rsidRPr="0043209D" w:rsidRDefault="004F76E0" w:rsidP="00996BE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EB611E" w:rsidRPr="0043209D" w14:paraId="57B5229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F44C" w14:textId="77777777" w:rsidR="00EB611E" w:rsidRPr="0043209D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F886" w14:textId="77777777" w:rsidR="00EB611E" w:rsidRPr="0043209D" w:rsidRDefault="00875A65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43209D">
              <w:rPr>
                <w:sz w:val="20"/>
                <w:szCs w:val="20"/>
              </w:rPr>
              <w:t>Filia</w:t>
            </w:r>
            <w:r w:rsidR="00EB611E" w:rsidRPr="0043209D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EB611E" w:rsidRPr="0043209D" w14:paraId="6A36C03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DD7D" w14:textId="77777777" w:rsidR="00EB611E" w:rsidRPr="0043209D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F94C" w14:textId="77777777" w:rsidR="00EB611E" w:rsidRPr="0043209D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i egzamin</w:t>
            </w:r>
          </w:p>
        </w:tc>
      </w:tr>
      <w:tr w:rsidR="00EB611E" w:rsidRPr="0043209D" w14:paraId="7C4B352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9FA7" w14:textId="77777777" w:rsidR="00EB611E" w:rsidRPr="0043209D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AC0D" w14:textId="77777777" w:rsidR="00EB611E" w:rsidRPr="0043209D" w:rsidRDefault="00937A7B" w:rsidP="00D620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209D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tłumaczenia indywidualne i zespołowe z angielskiego na polski/z polskiego na angielski, dyskusja, praca w obrębie korpusów językowych, praca ze słownikami (dwujęzycznymi, anglojęzycznymi, thesaurusami, specjalistycznymi).</w:t>
            </w:r>
          </w:p>
        </w:tc>
      </w:tr>
      <w:tr w:rsidR="00937A7B" w:rsidRPr="0043209D" w14:paraId="70E0DDF3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0F7A" w14:textId="77777777" w:rsidR="00937A7B" w:rsidRPr="0043209D" w:rsidRDefault="00937A7B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B454" w14:textId="77777777" w:rsidR="00937A7B" w:rsidRPr="0043209D" w:rsidRDefault="00937A7B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6EDAA" w14:textId="034FFED8" w:rsidR="00EB6958" w:rsidRPr="0043209D" w:rsidRDefault="00DF35BC" w:rsidP="000D2E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EB6958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Lewicki, Roman, </w:t>
            </w:r>
            <w:r w:rsidR="00EB6958"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Zagadnienia lingwistyki przekładu, U</w:t>
            </w:r>
            <w:r w:rsidR="00EB6958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MCS 2022</w:t>
            </w:r>
          </w:p>
          <w:p w14:paraId="4CD3E1D7" w14:textId="0E4E7EE9" w:rsidR="00937A7B" w:rsidRPr="0043209D" w:rsidRDefault="00DF35BC" w:rsidP="000D2E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937A7B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Krzysztof </w:t>
            </w:r>
            <w:proofErr w:type="spellStart"/>
            <w:r w:rsidR="00937A7B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Hejwowski</w:t>
            </w:r>
            <w:proofErr w:type="spellEnd"/>
            <w:r w:rsidR="00937A7B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937A7B"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Kognitywno-komunikacyjna teoria przekładu</w:t>
            </w:r>
            <w:r w:rsidR="00EB6958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PWN 2006</w:t>
            </w:r>
          </w:p>
          <w:p w14:paraId="778BE173" w14:textId="4A027DF8" w:rsidR="00937A7B" w:rsidRPr="0043209D" w:rsidRDefault="00DF35BC" w:rsidP="000D2EE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r w:rsidR="00937A7B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Arkadiusz </w:t>
            </w:r>
            <w:proofErr w:type="spellStart"/>
            <w:r w:rsidR="00937A7B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Belczyk</w:t>
            </w:r>
            <w:proofErr w:type="spellEnd"/>
            <w:r w:rsidR="00937A7B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937A7B"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Poradnik tłumacza – z angielskiego na nasze</w:t>
            </w:r>
            <w:r w:rsidR="00937A7B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wyd. 3, Wydawnictwo „Dla szkoły”, 2014.</w:t>
            </w:r>
          </w:p>
          <w:p w14:paraId="4C54EBA4" w14:textId="77777777" w:rsidR="00937A7B" w:rsidRPr="0043209D" w:rsidRDefault="00937A7B" w:rsidP="000D2EE4">
            <w:pPr>
              <w:pStyle w:val="References"/>
              <w:jc w:val="left"/>
              <w:rPr>
                <w:szCs w:val="20"/>
                <w:lang w:val="pl-PL"/>
              </w:rPr>
            </w:pPr>
          </w:p>
        </w:tc>
      </w:tr>
      <w:tr w:rsidR="00937A7B" w:rsidRPr="005D30A7" w14:paraId="2B68EB51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9847" w14:textId="77777777" w:rsidR="00937A7B" w:rsidRPr="0043209D" w:rsidRDefault="00937A7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D64D" w14:textId="77777777" w:rsidR="00937A7B" w:rsidRPr="0043209D" w:rsidRDefault="00937A7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B46" w14:textId="3D80CC2B" w:rsidR="00BE38B5" w:rsidRPr="0043209D" w:rsidRDefault="00DF35BC" w:rsidP="000D2EE4">
            <w:pPr>
              <w:pStyle w:val="References"/>
              <w:jc w:val="left"/>
              <w:rPr>
                <w:szCs w:val="20"/>
                <w:lang w:val="pl-PL"/>
              </w:rPr>
            </w:pPr>
            <w:r>
              <w:rPr>
                <w:szCs w:val="20"/>
                <w:lang w:val="pl-PL"/>
              </w:rPr>
              <w:t xml:space="preserve">1. </w:t>
            </w:r>
            <w:proofErr w:type="spellStart"/>
            <w:r w:rsidR="00BE38B5" w:rsidRPr="0043209D">
              <w:rPr>
                <w:szCs w:val="20"/>
                <w:lang w:val="pl-PL"/>
              </w:rPr>
              <w:t>Przepiórkowski</w:t>
            </w:r>
            <w:proofErr w:type="spellEnd"/>
            <w:r w:rsidR="00BE38B5" w:rsidRPr="0043209D">
              <w:rPr>
                <w:szCs w:val="20"/>
                <w:lang w:val="pl-PL"/>
              </w:rPr>
              <w:t>,  Adam., Mirosław Bańko, Rafał Górski, &amp; Barbara Lewandowska-Tomaszczyk (</w:t>
            </w:r>
            <w:proofErr w:type="spellStart"/>
            <w:r w:rsidR="00BE38B5" w:rsidRPr="0043209D">
              <w:rPr>
                <w:szCs w:val="20"/>
                <w:lang w:val="pl-PL"/>
              </w:rPr>
              <w:t>eds</w:t>
            </w:r>
            <w:proofErr w:type="spellEnd"/>
            <w:r w:rsidR="00BE38B5" w:rsidRPr="0043209D">
              <w:rPr>
                <w:szCs w:val="20"/>
                <w:lang w:val="pl-PL"/>
              </w:rPr>
              <w:t xml:space="preserve">). 2012. </w:t>
            </w:r>
            <w:r w:rsidR="00BE38B5" w:rsidRPr="0043209D">
              <w:rPr>
                <w:rStyle w:val="Uwydatnienie"/>
                <w:szCs w:val="20"/>
                <w:lang w:val="pl-PL"/>
              </w:rPr>
              <w:t xml:space="preserve">Narodowy Korpus Języka Polskiego. </w:t>
            </w:r>
            <w:r w:rsidR="00BE38B5" w:rsidRPr="0043209D">
              <w:rPr>
                <w:szCs w:val="20"/>
                <w:lang w:val="pl-PL"/>
              </w:rPr>
              <w:t xml:space="preserve">Warszawa: Wydawnictwo Naukowe PWN. </w:t>
            </w:r>
          </w:p>
          <w:p w14:paraId="2B115A10" w14:textId="77777777" w:rsidR="00937A7B" w:rsidRPr="0043209D" w:rsidRDefault="00937A7B" w:rsidP="000D2EE4">
            <w:pPr>
              <w:pStyle w:val="References"/>
              <w:jc w:val="left"/>
              <w:rPr>
                <w:szCs w:val="20"/>
                <w:lang w:val="pl-PL" w:eastAsia="pl-PL"/>
              </w:rPr>
            </w:pPr>
            <w:r w:rsidRPr="0043209D">
              <w:rPr>
                <w:szCs w:val="20"/>
                <w:lang w:val="pl-PL" w:eastAsia="pl-PL"/>
              </w:rPr>
              <w:t xml:space="preserve">DIY </w:t>
            </w:r>
            <w:proofErr w:type="spellStart"/>
            <w:r w:rsidRPr="0043209D">
              <w:rPr>
                <w:szCs w:val="20"/>
                <w:lang w:val="pl-PL" w:eastAsia="pl-PL"/>
              </w:rPr>
              <w:t>Corpora</w:t>
            </w:r>
            <w:proofErr w:type="spellEnd"/>
            <w:r w:rsidRPr="0043209D">
              <w:rPr>
                <w:szCs w:val="20"/>
                <w:lang w:val="pl-PL" w:eastAsia="pl-PL"/>
              </w:rPr>
              <w:t xml:space="preserve">: </w:t>
            </w:r>
            <w:proofErr w:type="spellStart"/>
            <w:r w:rsidRPr="0043209D">
              <w:rPr>
                <w:szCs w:val="20"/>
                <w:lang w:val="pl-PL" w:eastAsia="pl-PL"/>
              </w:rPr>
              <w:t>At:</w:t>
            </w:r>
            <w:hyperlink r:id="rId8" w:history="1">
              <w:r w:rsidRPr="0043209D">
                <w:rPr>
                  <w:rStyle w:val="Hipercze"/>
                  <w:color w:val="auto"/>
                  <w:szCs w:val="20"/>
                  <w:u w:val="none"/>
                  <w:lang w:val="pl-PL" w:eastAsia="pl-PL"/>
                </w:rPr>
                <w:t>https</w:t>
              </w:r>
              <w:proofErr w:type="spellEnd"/>
              <w:r w:rsidRPr="0043209D">
                <w:rPr>
                  <w:rStyle w:val="Hipercze"/>
                  <w:color w:val="auto"/>
                  <w:szCs w:val="20"/>
                  <w:u w:val="none"/>
                  <w:lang w:val="pl-PL" w:eastAsia="pl-PL"/>
                </w:rPr>
                <w:t>://www.lancaster.ac.uk/</w:t>
              </w:r>
            </w:hyperlink>
            <w:r w:rsidRPr="0043209D">
              <w:rPr>
                <w:szCs w:val="20"/>
                <w:lang w:val="pl-PL" w:eastAsia="pl-PL"/>
              </w:rPr>
              <w:t xml:space="preserve">fss/courses/ ling/ </w:t>
            </w:r>
            <w:proofErr w:type="spellStart"/>
            <w:r w:rsidRPr="0043209D">
              <w:rPr>
                <w:szCs w:val="20"/>
                <w:lang w:val="pl-PL" w:eastAsia="pl-PL"/>
              </w:rPr>
              <w:t>corpus</w:t>
            </w:r>
            <w:proofErr w:type="spellEnd"/>
            <w:r w:rsidRPr="0043209D">
              <w:rPr>
                <w:szCs w:val="20"/>
                <w:lang w:val="pl-PL" w:eastAsia="pl-PL"/>
              </w:rPr>
              <w:t xml:space="preserve">/ </w:t>
            </w:r>
            <w:proofErr w:type="spellStart"/>
            <w:r w:rsidRPr="0043209D">
              <w:rPr>
                <w:szCs w:val="20"/>
                <w:lang w:val="pl-PL" w:eastAsia="pl-PL"/>
              </w:rPr>
              <w:t>blue</w:t>
            </w:r>
            <w:proofErr w:type="spellEnd"/>
            <w:r w:rsidRPr="0043209D">
              <w:rPr>
                <w:szCs w:val="20"/>
                <w:lang w:val="pl-PL" w:eastAsia="pl-PL"/>
              </w:rPr>
              <w:t xml:space="preserve">/ diy_top.htm  </w:t>
            </w:r>
          </w:p>
          <w:p w14:paraId="53B8E30A" w14:textId="77777777" w:rsidR="00BE38B5" w:rsidRPr="0043209D" w:rsidRDefault="00BE38B5" w:rsidP="00BE38B5">
            <w:pPr>
              <w:pStyle w:val="References"/>
              <w:rPr>
                <w:szCs w:val="20"/>
              </w:rPr>
            </w:pPr>
            <w:r w:rsidRPr="0043209D">
              <w:rPr>
                <w:i/>
                <w:szCs w:val="20"/>
              </w:rPr>
              <w:t xml:space="preserve">British National Corpus.  </w:t>
            </w:r>
            <w:r w:rsidRPr="0043209D">
              <w:rPr>
                <w:szCs w:val="20"/>
              </w:rPr>
              <w:t>https://www.english-corpora.org/bnc/ (Accessed 2019-9-2).</w:t>
            </w:r>
          </w:p>
          <w:p w14:paraId="76EADE8E" w14:textId="77777777" w:rsidR="00BE38B5" w:rsidRPr="0043209D" w:rsidRDefault="00BE38B5" w:rsidP="00BE38B5">
            <w:pPr>
              <w:pStyle w:val="References"/>
              <w:ind w:left="0" w:firstLine="0"/>
              <w:jc w:val="left"/>
              <w:rPr>
                <w:szCs w:val="20"/>
              </w:rPr>
            </w:pPr>
          </w:p>
        </w:tc>
      </w:tr>
    </w:tbl>
    <w:p w14:paraId="73185478" w14:textId="77777777" w:rsidR="001511D9" w:rsidRPr="0043209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076D7BD4" w14:textId="77777777" w:rsidR="001511D9" w:rsidRPr="0043209D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3209D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3209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3209D" w14:paraId="7CB74CF4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42DCA" w14:textId="2BBB7257" w:rsidR="0066006C" w:rsidRPr="0043209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02CD5396" w14:textId="77777777" w:rsidR="00F7319E" w:rsidRPr="0043209D" w:rsidRDefault="00F7319E" w:rsidP="00F7319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  <w:p w14:paraId="1A0C539F" w14:textId="77777777" w:rsidR="00937A7B" w:rsidRPr="0043209D" w:rsidRDefault="00937A7B" w:rsidP="00937A7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C1</w:t>
            </w: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Zapoznanie studenta z ogólnymi technikami translatorskimi oraz wyrobienie w nim wrażliwości na różnice znaczeniowe, gramatyczne, kolokacyjne i stylistyczne między j. ang. a j. polskim oraz na konieczność zachowania ich w tłumaczeniu.  </w:t>
            </w:r>
          </w:p>
          <w:p w14:paraId="65F0C218" w14:textId="77777777" w:rsidR="00937A7B" w:rsidRPr="0043209D" w:rsidRDefault="00937A7B" w:rsidP="00937A7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</w:t>
            </w: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Poszerzenie u studentów znajomości słownictwa oraz idiomów ang. oraz uwrażliwienie na kalkę</w:t>
            </w:r>
            <w:r w:rsidR="007A2169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językową,</w:t>
            </w:r>
            <w:r w:rsidR="007A2169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niuanse znaczeniowe  oraz wieloznaczeniowość synonimiczną.</w:t>
            </w:r>
          </w:p>
          <w:p w14:paraId="60530090" w14:textId="77777777" w:rsidR="00937A7B" w:rsidRPr="0043209D" w:rsidRDefault="00937A7B" w:rsidP="00937A7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3209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C3.</w:t>
            </w:r>
            <w:r w:rsidRPr="004320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Pogłębienie </w:t>
            </w:r>
            <w:r w:rsidR="00F7319E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43209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znajomości słownictwa fachowego w oparciu o zasoby dostępnych korpusów językowych.</w:t>
            </w:r>
          </w:p>
          <w:p w14:paraId="6B497917" w14:textId="77777777" w:rsidR="0066006C" w:rsidRPr="0043209D" w:rsidRDefault="00937A7B" w:rsidP="00D620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C4.</w:t>
            </w:r>
            <w:r w:rsidRPr="004320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Wypracowanie </w:t>
            </w:r>
            <w:r w:rsidR="00F7319E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43209D">
              <w:rPr>
                <w:rFonts w:ascii="Times New Roman" w:eastAsia="Times New Roman" w:hAnsi="Times New Roman" w:cs="Times New Roman"/>
                <w:sz w:val="20"/>
                <w:szCs w:val="20"/>
              </w:rPr>
              <w:t>umiejętności pracy samodzielnej oraz poczucia odpowiedzialności za jej efekty.</w:t>
            </w:r>
          </w:p>
        </w:tc>
      </w:tr>
      <w:tr w:rsidR="0066006C" w:rsidRPr="0043209D" w14:paraId="0AD5615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3889" w14:textId="15DA53B4" w:rsidR="0066006C" w:rsidRPr="0043209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4C55980A" w14:textId="77777777" w:rsidR="00F7319E" w:rsidRPr="0043209D" w:rsidRDefault="00F7319E" w:rsidP="00F7319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  <w:r w:rsidR="00386A27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15h / 15h</w:t>
            </w:r>
          </w:p>
          <w:p w14:paraId="0AB6A149" w14:textId="77777777" w:rsidR="00937A7B" w:rsidRPr="0043209D" w:rsidRDefault="00937A7B" w:rsidP="00937A7B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Ogólne zasady poprawności tłumaczenia tekstów: wierność oryginałowi, ale nie dosłowność.</w:t>
            </w:r>
          </w:p>
          <w:p w14:paraId="1B562558" w14:textId="77777777" w:rsidR="00937A7B" w:rsidRPr="0043209D" w:rsidRDefault="00937A7B" w:rsidP="00937A7B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 zachowania poprawności językowej w j. ang. i polskim:  gramatycznej, składniowej, stylistycznej  oraz kolokacyjnej.</w:t>
            </w:r>
          </w:p>
          <w:p w14:paraId="52E360CF" w14:textId="77777777" w:rsidR="00937A7B" w:rsidRPr="0043209D" w:rsidRDefault="00937A7B" w:rsidP="00937A7B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Oddawanie niuansów znaczeniowych, gry słów, humoru, ironii w tłumaczeniu kwestii angielskich na j. polski.</w:t>
            </w:r>
          </w:p>
          <w:p w14:paraId="7805B5BE" w14:textId="77777777" w:rsidR="00937A7B" w:rsidRPr="0043209D" w:rsidRDefault="00937A7B" w:rsidP="00937A7B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Technika posługiwania się słownikami jedno- i dwujęzycznymi oraz thesaurusami.</w:t>
            </w:r>
          </w:p>
          <w:p w14:paraId="0E1A4458" w14:textId="77777777" w:rsidR="00937A7B" w:rsidRPr="0043209D" w:rsidRDefault="00937A7B" w:rsidP="00937A7B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Operowanie synonimami w tłumaczeniu oraz unikania kalki językowej. </w:t>
            </w:r>
          </w:p>
          <w:p w14:paraId="20BCA36F" w14:textId="77777777" w:rsidR="00937A7B" w:rsidRPr="0043209D" w:rsidRDefault="00937A7B" w:rsidP="00937A7B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Tłumaczenie typowo angielskich form gramatycznych, nazw własnych, dat, adresów, skrótów, miar i wag, etc.</w:t>
            </w:r>
          </w:p>
          <w:p w14:paraId="7FD6AD64" w14:textId="77777777" w:rsidR="00937A7B" w:rsidRPr="0043209D" w:rsidRDefault="00937A7B" w:rsidP="00937A7B">
            <w:pPr>
              <w:numPr>
                <w:ilvl w:val="0"/>
                <w:numId w:val="44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Różnice między polską a ang. interpunkcją.  </w:t>
            </w:r>
          </w:p>
          <w:p w14:paraId="69C6CDE3" w14:textId="77777777" w:rsidR="0066006C" w:rsidRPr="0043209D" w:rsidRDefault="0066006C" w:rsidP="00996B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7044BAE" w14:textId="77777777" w:rsidR="00CE7F64" w:rsidRPr="0043209D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AD81C77" w14:textId="77777777" w:rsidR="00CE7F64" w:rsidRPr="0043209D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3209D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Przedmiotowe efekty </w:t>
      </w:r>
      <w:r w:rsidR="00AC5C34" w:rsidRPr="0043209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43209D" w14:paraId="01FA8390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C8DB4C" w14:textId="77777777" w:rsidR="00B6239F" w:rsidRPr="0043209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B2D3" w14:textId="77777777" w:rsidR="00B6239F" w:rsidRPr="0043209D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15AE" w14:textId="77777777" w:rsidR="00B6239F" w:rsidRPr="0043209D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Odniesieniedo</w:t>
            </w:r>
            <w:r w:rsidR="00D67467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kierunkowych</w:t>
            </w:r>
            <w:proofErr w:type="spellEnd"/>
            <w:r w:rsidR="00D67467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3209D" w14:paraId="4C9EC564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EC81" w14:textId="77777777" w:rsidR="00CE7F64" w:rsidRPr="0043209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937A7B" w:rsidRPr="0043209D" w14:paraId="718DA85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6478" w14:textId="77777777" w:rsidR="00937A7B" w:rsidRPr="0043209D" w:rsidRDefault="00937A7B" w:rsidP="00937A7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04F1" w14:textId="31791E99" w:rsidR="00937A7B" w:rsidRPr="006D67A4" w:rsidRDefault="00937A7B" w:rsidP="00475E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</w:t>
            </w:r>
            <w:r w:rsidR="007E4813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podstawowe </w:t>
            </w: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techniki, strategie i metody tłumaczeniowe stos</w:t>
            </w:r>
            <w:r w:rsidR="00BE38B5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owane podczas przekładu tekstów</w:t>
            </w: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oraz ich zastosowania praktyczne w prowadzonej działalności zawodowej filologa anglisty oraz w działalności kulturalnej i medialnej   </w:t>
            </w:r>
          </w:p>
          <w:p w14:paraId="2C1877FB" w14:textId="77777777" w:rsidR="00937A7B" w:rsidRPr="006D67A4" w:rsidRDefault="00937A7B" w:rsidP="00475E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AE47" w14:textId="49173852" w:rsidR="00937A7B" w:rsidRPr="0043209D" w:rsidRDefault="008C57F5" w:rsidP="00475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2974F2" w:rsidRPr="0043209D">
              <w:rPr>
                <w:rFonts w:ascii="Times New Roman" w:hAnsi="Times New Roman" w:cs="Times New Roman"/>
                <w:sz w:val="20"/>
                <w:szCs w:val="20"/>
              </w:rPr>
              <w:t xml:space="preserve"> _W04</w:t>
            </w:r>
          </w:p>
        </w:tc>
      </w:tr>
      <w:tr w:rsidR="00937A7B" w:rsidRPr="0043209D" w14:paraId="52F1852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130D" w14:textId="77777777" w:rsidR="00937A7B" w:rsidRPr="0043209D" w:rsidRDefault="00937A7B" w:rsidP="00297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W0</w:t>
            </w:r>
            <w:r w:rsidR="002974F2" w:rsidRPr="004320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BBA7" w14:textId="373D8FB2" w:rsidR="00937A7B" w:rsidRPr="006D67A4" w:rsidRDefault="00937A7B" w:rsidP="00BE38B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 podstawową wiedzę o metodyce wykonywania zadań, normach, procedurach i dobrych praktykach stosowanych w działalności zawodowej </w:t>
            </w:r>
            <w:r w:rsidR="00BE38B5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tłumacza</w:t>
            </w: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E4813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zakresie podstaw translatoryki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DF04" w14:textId="7F928F91" w:rsidR="00937A7B" w:rsidRPr="0043209D" w:rsidRDefault="008C57F5" w:rsidP="00150F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2974F2" w:rsidRPr="0043209D">
              <w:rPr>
                <w:rFonts w:ascii="Times New Roman" w:hAnsi="Times New Roman" w:cs="Times New Roman"/>
                <w:sz w:val="20"/>
                <w:szCs w:val="20"/>
              </w:rPr>
              <w:t xml:space="preserve"> _W0</w:t>
            </w:r>
            <w:r w:rsidR="00150F98" w:rsidRPr="004320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56284" w:rsidRPr="0043209D" w14:paraId="3D2D92F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1364" w14:textId="77777777" w:rsidR="00F56284" w:rsidRPr="006D67A4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6D67A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937A7B" w:rsidRPr="0043209D" w14:paraId="28EE670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951B" w14:textId="77777777" w:rsidR="00937A7B" w:rsidRPr="0043209D" w:rsidRDefault="00937A7B" w:rsidP="00475E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F232" w14:textId="494B175B" w:rsidR="00937A7B" w:rsidRPr="006D67A4" w:rsidRDefault="00937A7B" w:rsidP="00475E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wyszukuje źródła i informacje z nich pochodzące oraz poddaje je krytycznej analizie i syntezie w celu ocenienia ich przydatności do realizacji działań zawodowych filologa anglisty</w:t>
            </w:r>
            <w:r w:rsidR="00BE38B5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tłumacza </w:t>
            </w:r>
            <w:r w:rsidR="007E4813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zakresie podstaw translatoryki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2348" w14:textId="2F3B0966" w:rsidR="00937A7B" w:rsidRPr="0043209D" w:rsidRDefault="008C57F5" w:rsidP="00475E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937A7B" w:rsidRPr="0043209D">
              <w:rPr>
                <w:rFonts w:ascii="Times New Roman" w:hAnsi="Times New Roman" w:cs="Times New Roman"/>
                <w:sz w:val="20"/>
                <w:szCs w:val="20"/>
              </w:rPr>
              <w:t>_U01</w:t>
            </w:r>
          </w:p>
        </w:tc>
      </w:tr>
      <w:tr w:rsidR="00937A7B" w:rsidRPr="0043209D" w14:paraId="6410A44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857C" w14:textId="77777777" w:rsidR="00937A7B" w:rsidRPr="0043209D" w:rsidRDefault="00937A7B" w:rsidP="00937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DA7D" w14:textId="71E03269" w:rsidR="00937A7B" w:rsidRPr="006D67A4" w:rsidRDefault="00937A7B" w:rsidP="00475E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potrafi </w:t>
            </w:r>
            <w:r w:rsidR="007E4813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stopniu podstawowym </w:t>
            </w: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ocenić przydatność technik, strategii i metod tłumaczeniowych i wykorzystać je do tłumaczeń ustnych i pisemnych</w:t>
            </w:r>
            <w:r w:rsidR="007E4813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AB39" w14:textId="7F989A38" w:rsidR="00937A7B" w:rsidRPr="0043209D" w:rsidRDefault="008C57F5" w:rsidP="00475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937A7B" w:rsidRPr="0043209D">
              <w:rPr>
                <w:rFonts w:ascii="Times New Roman" w:hAnsi="Times New Roman" w:cs="Times New Roman"/>
                <w:sz w:val="20"/>
                <w:szCs w:val="20"/>
              </w:rPr>
              <w:t>_U07</w:t>
            </w:r>
          </w:p>
        </w:tc>
      </w:tr>
      <w:tr w:rsidR="00937A7B" w:rsidRPr="0043209D" w14:paraId="1ED26BF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8B03" w14:textId="77777777" w:rsidR="00937A7B" w:rsidRPr="0043209D" w:rsidRDefault="00937A7B" w:rsidP="00937A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F404" w14:textId="40FAE2FA" w:rsidR="00937A7B" w:rsidRPr="006D67A4" w:rsidRDefault="00937A7B" w:rsidP="00475E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umie ocenić przydatność znanych sobie metod i procedur postępowania i wybrać najbardziej odpowiednie w działalności zawodowej filologa, anglisty</w:t>
            </w:r>
            <w:r w:rsidR="00BE38B5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tłumacza </w:t>
            </w:r>
            <w:r w:rsidR="007E4813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zakresie podstaw translatoryki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1618" w14:textId="5C4DB5AC" w:rsidR="00937A7B" w:rsidRPr="0043209D" w:rsidRDefault="008C57F5" w:rsidP="00475E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937A7B" w:rsidRPr="0043209D">
              <w:rPr>
                <w:rFonts w:ascii="Times New Roman" w:hAnsi="Times New Roman" w:cs="Times New Roman"/>
                <w:sz w:val="20"/>
                <w:szCs w:val="20"/>
              </w:rPr>
              <w:t>_U09</w:t>
            </w:r>
          </w:p>
        </w:tc>
      </w:tr>
      <w:tr w:rsidR="00F56284" w:rsidRPr="0043209D" w14:paraId="651244D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9783" w14:textId="77777777" w:rsidR="00F56284" w:rsidRPr="006D67A4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6D67A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937A7B" w:rsidRPr="0043209D" w14:paraId="442D6CC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0A07" w14:textId="77777777" w:rsidR="00937A7B" w:rsidRPr="0043209D" w:rsidRDefault="00937A7B" w:rsidP="00475E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6AF0" w14:textId="77777777" w:rsidR="00937A7B" w:rsidRPr="006D67A4" w:rsidRDefault="00937A7B" w:rsidP="00475E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 świadomość poziomu swojej wiedzy i umiejętności, zdaje sobie sprawę z konieczności ustawicznego kształcenia się zawodowego i rozwoju osobistego, ciągle doskonali swoje kompetencje zawodowe </w:t>
            </w:r>
            <w:r w:rsidR="00BE38B5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obszaru translatoryki </w:t>
            </w: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wyznacza kierunki własnego rozwoju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3C1A" w14:textId="194B7EE2" w:rsidR="00937A7B" w:rsidRPr="0043209D" w:rsidRDefault="008C57F5" w:rsidP="00475E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937A7B" w:rsidRPr="0043209D">
              <w:rPr>
                <w:rFonts w:ascii="Times New Roman" w:hAnsi="Times New Roman" w:cs="Times New Roman"/>
                <w:sz w:val="20"/>
                <w:szCs w:val="20"/>
              </w:rPr>
              <w:t>_K01</w:t>
            </w:r>
          </w:p>
        </w:tc>
      </w:tr>
      <w:tr w:rsidR="00937A7B" w:rsidRPr="0043209D" w14:paraId="608C466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55D5" w14:textId="77777777" w:rsidR="00937A7B" w:rsidRPr="0043209D" w:rsidRDefault="00937A7B" w:rsidP="00475E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8029" w14:textId="201F5148" w:rsidR="00937A7B" w:rsidRPr="006D67A4" w:rsidRDefault="00937A7B" w:rsidP="00475ED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 przygotowany do odpowiedzialnego pełnienia ról zawodowych związanych ze specyfiką swojej przyszłej pracy</w:t>
            </w:r>
            <w:r w:rsidR="00BE38B5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jako tłumacza</w:t>
            </w:r>
            <w:r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przyjmowania odpowiedzialności za skutki swoich działań i przestrzegania zasad etyki zawodowej</w:t>
            </w:r>
            <w:r w:rsidR="007E4813" w:rsidRPr="006D67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45B7" w14:textId="017D5C4F" w:rsidR="00937A7B" w:rsidRPr="0043209D" w:rsidRDefault="008C57F5" w:rsidP="00475E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sz w:val="20"/>
                <w:szCs w:val="20"/>
              </w:rPr>
              <w:t>FILA1P</w:t>
            </w:r>
            <w:r w:rsidR="00937A7B" w:rsidRPr="0043209D">
              <w:rPr>
                <w:rFonts w:ascii="Times New Roman" w:hAnsi="Times New Roman" w:cs="Times New Roman"/>
                <w:sz w:val="20"/>
                <w:szCs w:val="20"/>
              </w:rPr>
              <w:t xml:space="preserve"> _K03</w:t>
            </w:r>
          </w:p>
        </w:tc>
      </w:tr>
    </w:tbl>
    <w:p w14:paraId="007513B1" w14:textId="77777777" w:rsidR="00AC5C34" w:rsidRPr="0043209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6812AF8" w14:textId="77777777" w:rsidR="00AC5C34" w:rsidRPr="0043209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43209D" w14:paraId="534B80C0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261" w14:textId="77777777" w:rsidR="00A40BE3" w:rsidRPr="0043209D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43209D" w14:paraId="12914BEE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72F41" w14:textId="77777777" w:rsidR="00A40BE3" w:rsidRPr="0043209D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CFC7A7F" w14:textId="77777777" w:rsidR="00A40BE3" w:rsidRPr="0043209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4896" w14:textId="77777777" w:rsidR="00A40BE3" w:rsidRPr="0043209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43209D" w14:paraId="72D7617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1AAE18" w14:textId="77777777" w:rsidR="00A40BE3" w:rsidRPr="0043209D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5B73E" w14:textId="05F7DD7E" w:rsidR="00A40BE3" w:rsidRPr="0043209D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E02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A3AE58" w14:textId="77777777" w:rsidR="00A40BE3" w:rsidRPr="0043209D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646AAB" w14:textId="77777777" w:rsidR="00A40BE3" w:rsidRPr="0043209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5CEFF9" w14:textId="77777777" w:rsidR="00A40BE3" w:rsidRPr="0043209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43209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43209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6EF2BB" w14:textId="77777777" w:rsidR="00A40BE3" w:rsidRPr="0043209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62D085" w14:textId="77777777" w:rsidR="00A40BE3" w:rsidRPr="0043209D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E636F7" w14:textId="77777777" w:rsidR="00A40BE3" w:rsidRPr="0043209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43209D" w14:paraId="08CFBF7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C40EB7" w14:textId="77777777" w:rsidR="007B75E6" w:rsidRPr="0043209D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56AB5" w14:textId="77777777" w:rsidR="007B75E6" w:rsidRPr="0043209D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28B6EA2" w14:textId="77777777" w:rsidR="007B75E6" w:rsidRPr="0043209D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1FFE43" w14:textId="77777777" w:rsidR="007B75E6" w:rsidRPr="004320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86A4023" w14:textId="77777777" w:rsidR="007B75E6" w:rsidRPr="004320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B327E" w14:textId="77777777" w:rsidR="007B75E6" w:rsidRPr="004320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3CD2F4" w14:textId="77777777" w:rsidR="007B75E6" w:rsidRPr="004320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5C9E8" w14:textId="77777777" w:rsidR="007B75E6" w:rsidRPr="0043209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43209D" w14:paraId="7AAAC5F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3D20" w14:textId="77777777" w:rsidR="007B75E6" w:rsidRPr="0043209D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65BDC2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2D79BD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A445B2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125EDC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4CDE34E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9608D1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DD1FD3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1AE30E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855E3D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7D0EF2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B32A02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5F9599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FAE6A0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6E4C03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66D84C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84A0D8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1B5204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262B3D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557716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65C1C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88532" w14:textId="77777777" w:rsidR="007B75E6" w:rsidRPr="0043209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996BE6" w:rsidRPr="0043209D" w14:paraId="27A7ACB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CB2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CFCF29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4B42BE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4C4DC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500A67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AC061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2659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36128D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728C8D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86FB8D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6D3380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A931" w14:textId="274AF2D0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81AA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EB0777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8A1641" w14:textId="3FFCD893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849408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2FB745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6AD08" w14:textId="6D9CBED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EA0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67AB0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D869A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1CBE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37A7B" w:rsidRPr="0043209D" w14:paraId="1553AE5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B05D" w14:textId="77777777" w:rsidR="00937A7B" w:rsidRPr="0043209D" w:rsidRDefault="008203E5" w:rsidP="002974F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2974F2"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6CDA97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0AC7E6" w14:textId="77777777" w:rsidR="00937A7B" w:rsidRPr="0043209D" w:rsidRDefault="008203E5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36B63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5BB4F2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3964AF" w14:textId="77777777" w:rsidR="00937A7B" w:rsidRPr="0043209D" w:rsidRDefault="008203E5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4CF6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0D6CD6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14FDB3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557917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1368FB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4850" w14:textId="3C7FF4F0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0AD0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89C108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BEFFDD" w14:textId="33A72266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6A7E5A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7E1DF5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22FB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F55C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83C620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54B5A2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8D301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96BE6" w:rsidRPr="0043209D" w14:paraId="0EE7754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5B47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E18452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9DE2E2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15A836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E2C442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8FEB00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1C5E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4812EB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0ABA3B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9742C1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E88701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279B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21A1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2D96F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4C36CB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DEB77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30AF57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5A0B" w14:textId="77777777" w:rsidR="00996BE6" w:rsidRPr="0043209D" w:rsidRDefault="008203E5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561A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8E08D3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55747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22035B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96BE6" w:rsidRPr="0043209D" w14:paraId="385E299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051F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F34D2E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E4AC28" w14:textId="3D27076E" w:rsidR="00996BE6" w:rsidRPr="0043209D" w:rsidRDefault="00B32703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AD818D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4FE459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F81A46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D7A8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A214E9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08F00F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EE38E0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08E9E0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23FE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BD95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4BF611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BA43F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48D5F6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450661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59B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3D82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2C97D8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9F76F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263F7B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37A7B" w:rsidRPr="0043209D" w14:paraId="3DB9899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C8B8" w14:textId="77777777" w:rsidR="00937A7B" w:rsidRPr="0043209D" w:rsidRDefault="008203E5" w:rsidP="008203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B9E5EF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B69FF2" w14:textId="1D54EE84" w:rsidR="00937A7B" w:rsidRPr="0043209D" w:rsidRDefault="00B32703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22E182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31F37E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571C9E" w14:textId="5E4EF27A" w:rsidR="00937A7B" w:rsidRPr="0043209D" w:rsidRDefault="00B32703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85FB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ADCAF2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F7ACF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72952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690BA1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D4FD" w14:textId="77777777" w:rsidR="00937A7B" w:rsidRPr="0043209D" w:rsidRDefault="008203E5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BBE9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97B6DB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EC7E7" w14:textId="77777777" w:rsidR="00937A7B" w:rsidRPr="0043209D" w:rsidRDefault="008203E5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57A251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FAB626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968A" w14:textId="77777777" w:rsidR="00937A7B" w:rsidRPr="0043209D" w:rsidRDefault="008203E5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F198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A164F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86901E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53AA4F" w14:textId="77777777" w:rsidR="00937A7B" w:rsidRPr="0043209D" w:rsidRDefault="00937A7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96BE6" w:rsidRPr="0043209D" w14:paraId="4A1E0EC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420D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AFA36D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1D30A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DFC538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9DAD51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0ECA3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F532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1E63DE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EA1A49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FF25CF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5A2E06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5C05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FC5D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605FBC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5BB56" w14:textId="22310722" w:rsidR="00996BE6" w:rsidRPr="0043209D" w:rsidRDefault="009B7B9E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0BED0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1512F8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9307" w14:textId="4BEDD782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52B3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F9117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E0721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946CC9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96BE6" w:rsidRPr="0043209D" w14:paraId="5695FEE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6F4A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FC5927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F4FCF8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97ABA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061A19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23F379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19E2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2DE464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9FD122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26C21F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F1DEA6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79C5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50F5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B9B167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79390" w14:textId="4DEB5D45" w:rsidR="00996BE6" w:rsidRPr="0043209D" w:rsidRDefault="009B7B9E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44B84E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F5CA2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7396" w14:textId="3A89CFED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3F4D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C51F8E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82F01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0FF77B" w14:textId="77777777" w:rsidR="00996BE6" w:rsidRPr="0043209D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3613544" w14:textId="3EAEA1EA" w:rsidR="008115D0" w:rsidRPr="0043209D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53455EDF" w14:textId="77777777" w:rsidR="00A40BE3" w:rsidRPr="0043209D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3209D" w14:paraId="16AE33CE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83CE" w14:textId="77777777" w:rsidR="00742D43" w:rsidRPr="0043209D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3209D" w14:paraId="291900AC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21A1" w14:textId="77777777" w:rsidR="00A6090F" w:rsidRPr="0043209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F560" w14:textId="77777777" w:rsidR="00A6090F" w:rsidRPr="0043209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668C" w14:textId="77777777" w:rsidR="00A6090F" w:rsidRPr="0043209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937A7B" w:rsidRPr="0043209D" w14:paraId="5EF4AAAA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3B8B0B" w14:textId="77777777" w:rsidR="00937A7B" w:rsidRPr="0043209D" w:rsidRDefault="00CE7AC5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937A7B"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068D" w14:textId="77777777" w:rsidR="00937A7B" w:rsidRPr="0043209D" w:rsidRDefault="00937A7B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DC04" w14:textId="77777777" w:rsidR="00FB46FE" w:rsidRPr="005D30A7" w:rsidRDefault="00937A7B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Zna podstawy teoretyczne obejmujące wyłącznie podstawową terminologię w zakresie tłumaczeń pisemnych i ustnych z języka angielskiego na język polski, jak i z języka polskiego na język angielski. </w:t>
            </w:r>
            <w:r w:rsidRPr="005D30A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Posiada podstawową wiedzę niezbędną do pracy tłumacza. </w:t>
            </w:r>
          </w:p>
          <w:p w14:paraId="01786F8D" w14:textId="77777777" w:rsidR="005D30A7" w:rsidRPr="005D30A7" w:rsidRDefault="005D30A7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3BA41E39" w14:textId="77777777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22283F75" w14:textId="6FC8BB06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27D40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301F2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07583BA4" w14:textId="4B8B5762" w:rsidR="00BE38B5" w:rsidRPr="005D30A7" w:rsidRDefault="00BE38B5" w:rsidP="00475E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7A7B" w:rsidRPr="0043209D" w14:paraId="71E46856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41C6A" w14:textId="77777777" w:rsidR="00937A7B" w:rsidRPr="0043209D" w:rsidRDefault="00937A7B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47D" w14:textId="77777777" w:rsidR="00937A7B" w:rsidRPr="0043209D" w:rsidRDefault="00937A7B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1B21" w14:textId="313F0CF9" w:rsidR="00937A7B" w:rsidRPr="005D30A7" w:rsidRDefault="00937A7B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Zna szersze podstawy teoretyczne obejmujące  przede wszystkim, ale nie wyłącznie, podstawową terminologię w zakresie tłumaczeń pisemnych i ustnych z języka angielskiego na język polski, jak i z języka polskiego na język angielski. </w:t>
            </w:r>
            <w:r w:rsidRPr="005D30A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Posiada podstawową wiedzę niezbędną do pracy tłumacza.</w:t>
            </w:r>
          </w:p>
          <w:p w14:paraId="5FCD5FCB" w14:textId="77777777" w:rsidR="005D30A7" w:rsidRPr="005D30A7" w:rsidRDefault="005D30A7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15451F91" w14:textId="77777777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7D8BA72" w14:textId="788BDE13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27D40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301F2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(na zaliczenie i podczas egzaminu)</w:t>
            </w: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60-69%</w:t>
            </w:r>
          </w:p>
          <w:p w14:paraId="38AD7814" w14:textId="77777777" w:rsidR="00FB46FE" w:rsidRPr="005D30A7" w:rsidRDefault="00FB46FE" w:rsidP="007B63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7A7B" w:rsidRPr="0043209D" w14:paraId="0B510487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3999C" w14:textId="77777777" w:rsidR="00937A7B" w:rsidRPr="0043209D" w:rsidRDefault="00937A7B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E4F0" w14:textId="77777777" w:rsidR="00937A7B" w:rsidRPr="0043209D" w:rsidRDefault="00937A7B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3C147" w14:textId="77777777" w:rsidR="00937A7B" w:rsidRPr="005D30A7" w:rsidRDefault="00937A7B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Zna podstawy teoretyczne obejmujące zaawansowaną terminologię w zakresie tłumaczeń pisemnych </w:t>
            </w:r>
            <w:r w:rsidRPr="005D30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i ustnych z języka angielskiego na język polski, jak i z języka polskiego na język angielski.</w:t>
            </w:r>
          </w:p>
          <w:p w14:paraId="24FA7E76" w14:textId="77777777" w:rsidR="00937A7B" w:rsidRPr="005D30A7" w:rsidRDefault="00937A7B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Posiada  poszerzoną wiedzę niezbędną do pracy tłumacza. </w:t>
            </w:r>
          </w:p>
          <w:p w14:paraId="1EEA7138" w14:textId="77777777" w:rsidR="005D30A7" w:rsidRPr="005D30A7" w:rsidRDefault="005D30A7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12A97848" w14:textId="77777777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0A781363" w14:textId="48E58917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27D40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301F2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(na zaliczenie i podczas egzaminu)</w:t>
            </w: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70-79%</w:t>
            </w:r>
          </w:p>
          <w:p w14:paraId="7434092D" w14:textId="77777777" w:rsidR="00FB46FE" w:rsidRPr="005D30A7" w:rsidRDefault="00FB46FE" w:rsidP="007B63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7A7B" w:rsidRPr="0043209D" w14:paraId="72B9A378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76837" w14:textId="77777777" w:rsidR="00937A7B" w:rsidRPr="0043209D" w:rsidRDefault="00937A7B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D02A" w14:textId="77777777" w:rsidR="00937A7B" w:rsidRPr="0043209D" w:rsidRDefault="00937A7B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F87FE" w14:textId="070FA5E5" w:rsidR="00937A7B" w:rsidRPr="005D30A7" w:rsidRDefault="00937A7B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Zna szersze podstawy teoretyczne obejmujące zaawansowaną terminologię w zakresie tłumaczeń pisemnych i ustnych z języka angielskiego na język polski, jak i z języka polskiego na język angielski.</w:t>
            </w:r>
          </w:p>
          <w:p w14:paraId="3C30DF9C" w14:textId="77777777" w:rsidR="00937A7B" w:rsidRPr="005D30A7" w:rsidRDefault="00937A7B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Posiada bardziej zaawansowaną wiedzę niezbędną do pracy tłumacza. </w:t>
            </w:r>
            <w:r w:rsidRPr="005D30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Zna i wspomaga się materiałami pomocniczymi (korpusy, słowniki, encyklopedie, Internet).</w:t>
            </w:r>
          </w:p>
          <w:p w14:paraId="39FF3053" w14:textId="77777777" w:rsidR="00937A7B" w:rsidRPr="005D30A7" w:rsidRDefault="00937A7B" w:rsidP="00475E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Potrafi posługiwać się solidnym warsztatem językowym </w:t>
            </w:r>
            <w:r w:rsidRPr="005D30A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br/>
              <w:t>i gramatycznym zarówno w języku angielskim, jak i polskim.</w:t>
            </w:r>
          </w:p>
          <w:p w14:paraId="4023A26A" w14:textId="77777777" w:rsidR="005D30A7" w:rsidRPr="005D30A7" w:rsidRDefault="005D30A7" w:rsidP="00475ED6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434FB2F" w14:textId="77777777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0F9511AB" w14:textId="14EBFECC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27D40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301F2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72F9C2F8" w14:textId="087A3AF8" w:rsidR="007B634D" w:rsidRPr="005D30A7" w:rsidRDefault="007B634D" w:rsidP="007B63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7A7B" w:rsidRPr="0043209D" w14:paraId="3B0AFF04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2AB4" w14:textId="77777777" w:rsidR="00937A7B" w:rsidRPr="0043209D" w:rsidRDefault="00937A7B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1BD3" w14:textId="77777777" w:rsidR="00937A7B" w:rsidRPr="0043209D" w:rsidRDefault="00937A7B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83EB9" w14:textId="77777777" w:rsidR="00937A7B" w:rsidRPr="005D30A7" w:rsidRDefault="00937A7B" w:rsidP="00475E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Zna podstawy teoretyczne obejmujące zaawansowaną terminologię w zakresie tłumaczeń pisemnych </w:t>
            </w:r>
            <w:r w:rsidRPr="005D30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  <w:t>i ustnych z języka angielskiego na język polski, jak i z języka polskiego na język angielski.</w:t>
            </w:r>
          </w:p>
          <w:p w14:paraId="6FDB2D93" w14:textId="77777777" w:rsidR="00937A7B" w:rsidRPr="005D30A7" w:rsidRDefault="00937A7B" w:rsidP="00475ED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Posiada zaawansowaną wiedzę niezbędną do pracy tłumacza.</w:t>
            </w:r>
            <w:r w:rsidRPr="005D30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Potrafi samodzielnie przetłumaczyć różnorodne teksty naukowe. Sprawnie korzysta z materiałów pomocniczych (korpusy, słowniki, encyklopedie, Internet).</w:t>
            </w:r>
          </w:p>
          <w:p w14:paraId="5BE13A27" w14:textId="240054F6" w:rsidR="00937A7B" w:rsidRPr="005D30A7" w:rsidRDefault="00937A7B" w:rsidP="00FB46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Potrafi posługiwać się bogactwem językowym i gramatycznym zarówno w języku angielskim, jak i polskim.</w:t>
            </w:r>
          </w:p>
          <w:p w14:paraId="41A4BEE4" w14:textId="77777777" w:rsidR="005D30A7" w:rsidRPr="005D30A7" w:rsidRDefault="005D30A7" w:rsidP="00FB46F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92EC3EA" w14:textId="77777777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121EEAE9" w14:textId="10290852" w:rsidR="00FB46FE" w:rsidRPr="005D30A7" w:rsidRDefault="00FB46FE" w:rsidP="00FB46F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127D40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301F2"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(na zaliczenie i podczas egzaminu)</w:t>
            </w:r>
            <w:r w:rsidRPr="005D30A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6B1FB90C" w14:textId="7FDDC07F" w:rsidR="007B634D" w:rsidRPr="005D30A7" w:rsidRDefault="007B634D" w:rsidP="007B63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FE60775" w14:textId="77777777" w:rsidR="001E4083" w:rsidRPr="0043209D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6B8E687" w14:textId="77777777" w:rsidR="001511D9" w:rsidRPr="0043209D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3209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43209D" w14:paraId="249E1BD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8669" w14:textId="77777777" w:rsidR="001511D9" w:rsidRPr="0043209D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3AEA" w14:textId="77777777" w:rsidR="001511D9" w:rsidRPr="0043209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43209D" w14:paraId="4D899D2A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ECF6" w14:textId="77777777" w:rsidR="001511D9" w:rsidRPr="0043209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86FC" w14:textId="77777777" w:rsidR="001511D9" w:rsidRPr="0043209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31167C8" w14:textId="77777777" w:rsidR="001511D9" w:rsidRPr="0043209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55C6" w14:textId="77777777" w:rsidR="001511D9" w:rsidRPr="0043209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33258E8" w14:textId="77777777" w:rsidR="001511D9" w:rsidRPr="0043209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8452A" w:rsidRPr="0043209D" w14:paraId="737D6BB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F28C7" w14:textId="77777777" w:rsidR="0038452A" w:rsidRPr="0043209D" w:rsidRDefault="0038452A" w:rsidP="0038452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AC2FEF" w14:textId="2CF78A95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B7D544" w14:textId="309D800A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</w:tr>
      <w:tr w:rsidR="0038452A" w:rsidRPr="0043209D" w14:paraId="2C1FB71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44E9" w14:textId="48E3290D" w:rsidR="0038452A" w:rsidRPr="0043209D" w:rsidRDefault="0038452A" w:rsidP="0038452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 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6FCA" w14:textId="03392E32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8DB9" w14:textId="7F5A8A3E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38452A" w:rsidRPr="0043209D" w14:paraId="58F7292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BEDE3E" w14:textId="77777777" w:rsidR="0038452A" w:rsidRPr="0043209D" w:rsidRDefault="0038452A" w:rsidP="0038452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60CCE9" w14:textId="0E3E616C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A1DF10" w14:textId="5B6FE7C7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38452A" w:rsidRPr="0043209D" w14:paraId="40C4E09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7E50" w14:textId="77777777" w:rsidR="0038452A" w:rsidRPr="0043209D" w:rsidRDefault="0038452A" w:rsidP="0038452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8A2B" w14:textId="11A417F7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7BEC" w14:textId="05EE439E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8452A" w:rsidRPr="0043209D" w14:paraId="0B76643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716B" w14:textId="77777777" w:rsidR="0038452A" w:rsidRPr="0043209D" w:rsidRDefault="0038452A" w:rsidP="0038452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0609" w14:textId="6BA48D3B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8440" w14:textId="636C8D68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38452A" w:rsidRPr="0043209D" w14:paraId="257EFF0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EE7694" w14:textId="77777777" w:rsidR="0038452A" w:rsidRPr="0043209D" w:rsidRDefault="0038452A" w:rsidP="0038452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47F03E" w14:textId="1957131C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D86A9E" w14:textId="50C80A27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</w:t>
            </w:r>
          </w:p>
        </w:tc>
      </w:tr>
      <w:tr w:rsidR="0038452A" w:rsidRPr="0043209D" w14:paraId="526FFA5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0B4C6C" w14:textId="77777777" w:rsidR="0038452A" w:rsidRPr="0043209D" w:rsidRDefault="0038452A" w:rsidP="0038452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7F95A4" w14:textId="4B0BB302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9C7638" w14:textId="0011B7C6" w:rsidR="0038452A" w:rsidRPr="0043209D" w:rsidRDefault="0038452A" w:rsidP="0038452A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3209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</w:tbl>
    <w:p w14:paraId="2CE2C334" w14:textId="4C865856" w:rsidR="00FA6C7B" w:rsidRPr="0043209D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2676A33" w14:textId="77777777" w:rsidR="00FA6C7B" w:rsidRPr="0043209D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461E4DF" w14:textId="77777777" w:rsidR="005C5513" w:rsidRPr="0043209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3209D">
        <w:rPr>
          <w:b/>
          <w:i/>
          <w:sz w:val="20"/>
          <w:szCs w:val="20"/>
        </w:rPr>
        <w:t>Przyjmuję do realizacji</w:t>
      </w:r>
      <w:r w:rsidRPr="0043209D">
        <w:rPr>
          <w:i/>
          <w:sz w:val="20"/>
          <w:szCs w:val="20"/>
        </w:rPr>
        <w:t xml:space="preserve">   (data i</w:t>
      </w:r>
      <w:r w:rsidR="00EB24C1" w:rsidRPr="0043209D">
        <w:rPr>
          <w:i/>
          <w:sz w:val="20"/>
          <w:szCs w:val="20"/>
        </w:rPr>
        <w:t xml:space="preserve"> czytelne </w:t>
      </w:r>
      <w:r w:rsidRPr="0043209D">
        <w:rPr>
          <w:i/>
          <w:sz w:val="20"/>
          <w:szCs w:val="20"/>
        </w:rPr>
        <w:t xml:space="preserve"> podpisy osób prowadzących przedmiot w danym roku akademickim)</w:t>
      </w:r>
    </w:p>
    <w:p w14:paraId="5A95F748" w14:textId="77777777" w:rsidR="005C5513" w:rsidRPr="0043209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63C6ECE" w14:textId="77777777" w:rsidR="005625C2" w:rsidRPr="0043209D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773B306" w14:textId="77777777" w:rsidR="005C5513" w:rsidRPr="0043209D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3209D">
        <w:rPr>
          <w:i/>
          <w:sz w:val="20"/>
          <w:szCs w:val="20"/>
        </w:rPr>
        <w:tab/>
      </w:r>
      <w:r w:rsidRPr="0043209D">
        <w:rPr>
          <w:i/>
          <w:sz w:val="20"/>
          <w:szCs w:val="20"/>
        </w:rPr>
        <w:tab/>
      </w:r>
      <w:r w:rsidRPr="0043209D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43209D" w:rsidSect="00A13F7A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7991D" w14:textId="77777777" w:rsidR="00891AB2" w:rsidRDefault="00891AB2">
      <w:r>
        <w:separator/>
      </w:r>
    </w:p>
  </w:endnote>
  <w:endnote w:type="continuationSeparator" w:id="0">
    <w:p w14:paraId="670C4993" w14:textId="77777777" w:rsidR="00891AB2" w:rsidRDefault="0089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3E016" w14:textId="77777777" w:rsidR="00891AB2" w:rsidRDefault="00891AB2"/>
  </w:footnote>
  <w:footnote w:type="continuationSeparator" w:id="0">
    <w:p w14:paraId="5C7F1450" w14:textId="77777777" w:rsidR="00891AB2" w:rsidRDefault="00891A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E0B17AF"/>
    <w:multiLevelType w:val="hybridMultilevel"/>
    <w:tmpl w:val="F11C7E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CD3EFB"/>
    <w:multiLevelType w:val="hybridMultilevel"/>
    <w:tmpl w:val="E6F87604"/>
    <w:lvl w:ilvl="0" w:tplc="FC561B4C">
      <w:start w:val="1"/>
      <w:numFmt w:val="decimal"/>
      <w:lvlText w:val="%1."/>
      <w:lvlJc w:val="left"/>
      <w:pPr>
        <w:ind w:left="-18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702" w:hanging="360"/>
      </w:pPr>
    </w:lvl>
    <w:lvl w:ilvl="2" w:tplc="0415001B" w:tentative="1">
      <w:start w:val="1"/>
      <w:numFmt w:val="lowerRoman"/>
      <w:lvlText w:val="%3."/>
      <w:lvlJc w:val="right"/>
      <w:pPr>
        <w:ind w:left="1422" w:hanging="180"/>
      </w:pPr>
    </w:lvl>
    <w:lvl w:ilvl="3" w:tplc="0415000F" w:tentative="1">
      <w:start w:val="1"/>
      <w:numFmt w:val="decimal"/>
      <w:lvlText w:val="%4."/>
      <w:lvlJc w:val="left"/>
      <w:pPr>
        <w:ind w:left="2142" w:hanging="360"/>
      </w:pPr>
    </w:lvl>
    <w:lvl w:ilvl="4" w:tplc="04150019" w:tentative="1">
      <w:start w:val="1"/>
      <w:numFmt w:val="lowerLetter"/>
      <w:lvlText w:val="%5."/>
      <w:lvlJc w:val="left"/>
      <w:pPr>
        <w:ind w:left="2862" w:hanging="360"/>
      </w:pPr>
    </w:lvl>
    <w:lvl w:ilvl="5" w:tplc="0415001B" w:tentative="1">
      <w:start w:val="1"/>
      <w:numFmt w:val="lowerRoman"/>
      <w:lvlText w:val="%6."/>
      <w:lvlJc w:val="right"/>
      <w:pPr>
        <w:ind w:left="3582" w:hanging="180"/>
      </w:pPr>
    </w:lvl>
    <w:lvl w:ilvl="6" w:tplc="0415000F" w:tentative="1">
      <w:start w:val="1"/>
      <w:numFmt w:val="decimal"/>
      <w:lvlText w:val="%7."/>
      <w:lvlJc w:val="left"/>
      <w:pPr>
        <w:ind w:left="4302" w:hanging="360"/>
      </w:pPr>
    </w:lvl>
    <w:lvl w:ilvl="7" w:tplc="04150019" w:tentative="1">
      <w:start w:val="1"/>
      <w:numFmt w:val="lowerLetter"/>
      <w:lvlText w:val="%8."/>
      <w:lvlJc w:val="left"/>
      <w:pPr>
        <w:ind w:left="5022" w:hanging="360"/>
      </w:pPr>
    </w:lvl>
    <w:lvl w:ilvl="8" w:tplc="0415001B" w:tentative="1">
      <w:start w:val="1"/>
      <w:numFmt w:val="lowerRoman"/>
      <w:lvlText w:val="%9."/>
      <w:lvlJc w:val="right"/>
      <w:pPr>
        <w:ind w:left="5742" w:hanging="180"/>
      </w:pPr>
    </w:lvl>
  </w:abstractNum>
  <w:abstractNum w:abstractNumId="37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35104875">
    <w:abstractNumId w:val="30"/>
  </w:num>
  <w:num w:numId="2" w16cid:durableId="319625657">
    <w:abstractNumId w:val="12"/>
  </w:num>
  <w:num w:numId="3" w16cid:durableId="1106385201">
    <w:abstractNumId w:val="27"/>
  </w:num>
  <w:num w:numId="4" w16cid:durableId="562065591">
    <w:abstractNumId w:val="34"/>
  </w:num>
  <w:num w:numId="5" w16cid:durableId="313728049">
    <w:abstractNumId w:val="22"/>
  </w:num>
  <w:num w:numId="6" w16cid:durableId="1749957822">
    <w:abstractNumId w:val="13"/>
  </w:num>
  <w:num w:numId="7" w16cid:durableId="1363243843">
    <w:abstractNumId w:val="31"/>
  </w:num>
  <w:num w:numId="8" w16cid:durableId="550313070">
    <w:abstractNumId w:val="18"/>
  </w:num>
  <w:num w:numId="9" w16cid:durableId="1867017925">
    <w:abstractNumId w:val="26"/>
  </w:num>
  <w:num w:numId="10" w16cid:durableId="1292706879">
    <w:abstractNumId w:val="20"/>
  </w:num>
  <w:num w:numId="11" w16cid:durableId="285627955">
    <w:abstractNumId w:val="15"/>
  </w:num>
  <w:num w:numId="12" w16cid:durableId="201790054">
    <w:abstractNumId w:val="14"/>
  </w:num>
  <w:num w:numId="13" w16cid:durableId="1060176002">
    <w:abstractNumId w:val="24"/>
  </w:num>
  <w:num w:numId="14" w16cid:durableId="1209487735">
    <w:abstractNumId w:val="8"/>
  </w:num>
  <w:num w:numId="15" w16cid:durableId="1152789637">
    <w:abstractNumId w:val="3"/>
  </w:num>
  <w:num w:numId="16" w16cid:durableId="1346398907">
    <w:abstractNumId w:val="2"/>
  </w:num>
  <w:num w:numId="17" w16cid:durableId="1691909492">
    <w:abstractNumId w:val="1"/>
  </w:num>
  <w:num w:numId="18" w16cid:durableId="1042941115">
    <w:abstractNumId w:val="0"/>
  </w:num>
  <w:num w:numId="19" w16cid:durableId="1103844651">
    <w:abstractNumId w:val="9"/>
  </w:num>
  <w:num w:numId="20" w16cid:durableId="474833899">
    <w:abstractNumId w:val="7"/>
  </w:num>
  <w:num w:numId="21" w16cid:durableId="43138979">
    <w:abstractNumId w:val="6"/>
  </w:num>
  <w:num w:numId="22" w16cid:durableId="513888296">
    <w:abstractNumId w:val="5"/>
  </w:num>
  <w:num w:numId="23" w16cid:durableId="1348021544">
    <w:abstractNumId w:val="4"/>
  </w:num>
  <w:num w:numId="24" w16cid:durableId="1098721464">
    <w:abstractNumId w:val="21"/>
  </w:num>
  <w:num w:numId="25" w16cid:durableId="792330277">
    <w:abstractNumId w:val="41"/>
  </w:num>
  <w:num w:numId="26" w16cid:durableId="803349884">
    <w:abstractNumId w:val="11"/>
  </w:num>
  <w:num w:numId="27" w16cid:durableId="816339906">
    <w:abstractNumId w:val="33"/>
  </w:num>
  <w:num w:numId="28" w16cid:durableId="661858619">
    <w:abstractNumId w:val="43"/>
  </w:num>
  <w:num w:numId="29" w16cid:durableId="1045446003">
    <w:abstractNumId w:val="10"/>
  </w:num>
  <w:num w:numId="30" w16cid:durableId="1180006076">
    <w:abstractNumId w:val="40"/>
  </w:num>
  <w:num w:numId="31" w16cid:durableId="184634578">
    <w:abstractNumId w:val="16"/>
  </w:num>
  <w:num w:numId="32" w16cid:durableId="1985961561">
    <w:abstractNumId w:val="42"/>
  </w:num>
  <w:num w:numId="33" w16cid:durableId="1091051258">
    <w:abstractNumId w:val="17"/>
  </w:num>
  <w:num w:numId="34" w16cid:durableId="1922596784">
    <w:abstractNumId w:val="23"/>
  </w:num>
  <w:num w:numId="35" w16cid:durableId="23943535">
    <w:abstractNumId w:val="39"/>
  </w:num>
  <w:num w:numId="36" w16cid:durableId="1840806216">
    <w:abstractNumId w:val="32"/>
  </w:num>
  <w:num w:numId="37" w16cid:durableId="1435007530">
    <w:abstractNumId w:val="38"/>
  </w:num>
  <w:num w:numId="38" w16cid:durableId="1250193552">
    <w:abstractNumId w:val="28"/>
  </w:num>
  <w:num w:numId="39" w16cid:durableId="1439251835">
    <w:abstractNumId w:val="25"/>
  </w:num>
  <w:num w:numId="40" w16cid:durableId="1684241096">
    <w:abstractNumId w:val="29"/>
  </w:num>
  <w:num w:numId="41" w16cid:durableId="1510212221">
    <w:abstractNumId w:val="19"/>
  </w:num>
  <w:num w:numId="42" w16cid:durableId="2040540976">
    <w:abstractNumId w:val="37"/>
  </w:num>
  <w:num w:numId="43" w16cid:durableId="347103916">
    <w:abstractNumId w:val="36"/>
  </w:num>
  <w:num w:numId="44" w16cid:durableId="121380835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07E2"/>
    <w:rsid w:val="0003485D"/>
    <w:rsid w:val="00043C38"/>
    <w:rsid w:val="000518FC"/>
    <w:rsid w:val="0005418B"/>
    <w:rsid w:val="00054692"/>
    <w:rsid w:val="00060AD9"/>
    <w:rsid w:val="00060F3B"/>
    <w:rsid w:val="00062D39"/>
    <w:rsid w:val="0008454A"/>
    <w:rsid w:val="0009496A"/>
    <w:rsid w:val="000A380D"/>
    <w:rsid w:val="000A3D2F"/>
    <w:rsid w:val="000A53D0"/>
    <w:rsid w:val="000A7B7D"/>
    <w:rsid w:val="000B12AE"/>
    <w:rsid w:val="000B3EB5"/>
    <w:rsid w:val="000B480F"/>
    <w:rsid w:val="000C3993"/>
    <w:rsid w:val="000D2EE4"/>
    <w:rsid w:val="000D34FA"/>
    <w:rsid w:val="000D62D8"/>
    <w:rsid w:val="000E1685"/>
    <w:rsid w:val="000F223D"/>
    <w:rsid w:val="000F524E"/>
    <w:rsid w:val="000F5D27"/>
    <w:rsid w:val="00116679"/>
    <w:rsid w:val="00127D40"/>
    <w:rsid w:val="001425A3"/>
    <w:rsid w:val="00150F98"/>
    <w:rsid w:val="001511D9"/>
    <w:rsid w:val="00152D19"/>
    <w:rsid w:val="00163028"/>
    <w:rsid w:val="00165345"/>
    <w:rsid w:val="00177ABC"/>
    <w:rsid w:val="00195350"/>
    <w:rsid w:val="00195C93"/>
    <w:rsid w:val="001C13B4"/>
    <w:rsid w:val="001C3D5E"/>
    <w:rsid w:val="001D4D83"/>
    <w:rsid w:val="001D544A"/>
    <w:rsid w:val="001E08E3"/>
    <w:rsid w:val="001E1B38"/>
    <w:rsid w:val="001E4083"/>
    <w:rsid w:val="001F3386"/>
    <w:rsid w:val="00214880"/>
    <w:rsid w:val="0024724B"/>
    <w:rsid w:val="002478C2"/>
    <w:rsid w:val="002500DF"/>
    <w:rsid w:val="0026398C"/>
    <w:rsid w:val="00282DC0"/>
    <w:rsid w:val="00282F37"/>
    <w:rsid w:val="002833B9"/>
    <w:rsid w:val="00283E57"/>
    <w:rsid w:val="0028413E"/>
    <w:rsid w:val="00287CC5"/>
    <w:rsid w:val="00295BD2"/>
    <w:rsid w:val="002974F2"/>
    <w:rsid w:val="002B77D3"/>
    <w:rsid w:val="002D1675"/>
    <w:rsid w:val="002E3DFB"/>
    <w:rsid w:val="002F1097"/>
    <w:rsid w:val="002F5F1C"/>
    <w:rsid w:val="00301365"/>
    <w:rsid w:val="00302B60"/>
    <w:rsid w:val="00302FD8"/>
    <w:rsid w:val="00303338"/>
    <w:rsid w:val="00304D7D"/>
    <w:rsid w:val="0031019B"/>
    <w:rsid w:val="003207B9"/>
    <w:rsid w:val="00321B47"/>
    <w:rsid w:val="00355C21"/>
    <w:rsid w:val="00370D1D"/>
    <w:rsid w:val="0038452A"/>
    <w:rsid w:val="00386A27"/>
    <w:rsid w:val="003B0B4A"/>
    <w:rsid w:val="003B33B9"/>
    <w:rsid w:val="003C28BC"/>
    <w:rsid w:val="003C59AC"/>
    <w:rsid w:val="003E774E"/>
    <w:rsid w:val="00405693"/>
    <w:rsid w:val="00413AA8"/>
    <w:rsid w:val="0041771F"/>
    <w:rsid w:val="00420A29"/>
    <w:rsid w:val="0043209D"/>
    <w:rsid w:val="00441075"/>
    <w:rsid w:val="0046386D"/>
    <w:rsid w:val="00482B9C"/>
    <w:rsid w:val="004955F8"/>
    <w:rsid w:val="004B2049"/>
    <w:rsid w:val="004D2129"/>
    <w:rsid w:val="004D388F"/>
    <w:rsid w:val="004E02A3"/>
    <w:rsid w:val="004F1EB8"/>
    <w:rsid w:val="004F326E"/>
    <w:rsid w:val="004F4882"/>
    <w:rsid w:val="004F76E0"/>
    <w:rsid w:val="0050503E"/>
    <w:rsid w:val="0050683C"/>
    <w:rsid w:val="00515B0F"/>
    <w:rsid w:val="00515F26"/>
    <w:rsid w:val="00523253"/>
    <w:rsid w:val="00525A5E"/>
    <w:rsid w:val="005625C2"/>
    <w:rsid w:val="005B4506"/>
    <w:rsid w:val="005B5676"/>
    <w:rsid w:val="005C5513"/>
    <w:rsid w:val="005C5F11"/>
    <w:rsid w:val="005D0415"/>
    <w:rsid w:val="005D30A7"/>
    <w:rsid w:val="005D5D80"/>
    <w:rsid w:val="005E69E4"/>
    <w:rsid w:val="006042CB"/>
    <w:rsid w:val="006223E8"/>
    <w:rsid w:val="00633710"/>
    <w:rsid w:val="006425F6"/>
    <w:rsid w:val="00653368"/>
    <w:rsid w:val="0066006C"/>
    <w:rsid w:val="0066524E"/>
    <w:rsid w:val="006667A7"/>
    <w:rsid w:val="00683581"/>
    <w:rsid w:val="006972F3"/>
    <w:rsid w:val="006A031E"/>
    <w:rsid w:val="006A4183"/>
    <w:rsid w:val="006B0A9A"/>
    <w:rsid w:val="006C7E19"/>
    <w:rsid w:val="006D67A4"/>
    <w:rsid w:val="006E15D8"/>
    <w:rsid w:val="006E1D91"/>
    <w:rsid w:val="007034A2"/>
    <w:rsid w:val="00711C11"/>
    <w:rsid w:val="00742D43"/>
    <w:rsid w:val="00753D86"/>
    <w:rsid w:val="00761692"/>
    <w:rsid w:val="0078660D"/>
    <w:rsid w:val="00790F85"/>
    <w:rsid w:val="007928C7"/>
    <w:rsid w:val="0079377B"/>
    <w:rsid w:val="0079768F"/>
    <w:rsid w:val="007A2169"/>
    <w:rsid w:val="007B0DCA"/>
    <w:rsid w:val="007B634D"/>
    <w:rsid w:val="007B69A7"/>
    <w:rsid w:val="007B75E6"/>
    <w:rsid w:val="007C014D"/>
    <w:rsid w:val="007C7108"/>
    <w:rsid w:val="007D6215"/>
    <w:rsid w:val="007E4813"/>
    <w:rsid w:val="007F2B14"/>
    <w:rsid w:val="007F3B51"/>
    <w:rsid w:val="00801108"/>
    <w:rsid w:val="00805859"/>
    <w:rsid w:val="00805AAE"/>
    <w:rsid w:val="008115D0"/>
    <w:rsid w:val="008203E5"/>
    <w:rsid w:val="0082063F"/>
    <w:rsid w:val="00821DC0"/>
    <w:rsid w:val="00826CDB"/>
    <w:rsid w:val="008323C3"/>
    <w:rsid w:val="00832ACF"/>
    <w:rsid w:val="00836D82"/>
    <w:rsid w:val="00840E89"/>
    <w:rsid w:val="00845406"/>
    <w:rsid w:val="0084734A"/>
    <w:rsid w:val="00851598"/>
    <w:rsid w:val="00852D5F"/>
    <w:rsid w:val="00861A15"/>
    <w:rsid w:val="00866745"/>
    <w:rsid w:val="00870E31"/>
    <w:rsid w:val="00875A65"/>
    <w:rsid w:val="00882C62"/>
    <w:rsid w:val="00891AB2"/>
    <w:rsid w:val="00891FE1"/>
    <w:rsid w:val="008A7F09"/>
    <w:rsid w:val="008B3494"/>
    <w:rsid w:val="008B358D"/>
    <w:rsid w:val="008C1C6F"/>
    <w:rsid w:val="008C1E39"/>
    <w:rsid w:val="008C37E6"/>
    <w:rsid w:val="008C57F5"/>
    <w:rsid w:val="008D7AC0"/>
    <w:rsid w:val="008F0E94"/>
    <w:rsid w:val="00907E0C"/>
    <w:rsid w:val="00911266"/>
    <w:rsid w:val="00913BF6"/>
    <w:rsid w:val="00922D6B"/>
    <w:rsid w:val="009331B9"/>
    <w:rsid w:val="00936747"/>
    <w:rsid w:val="00937A7B"/>
    <w:rsid w:val="009421CD"/>
    <w:rsid w:val="009619C0"/>
    <w:rsid w:val="00964AA5"/>
    <w:rsid w:val="00966768"/>
    <w:rsid w:val="009915E9"/>
    <w:rsid w:val="00992C8B"/>
    <w:rsid w:val="00996BE6"/>
    <w:rsid w:val="009B192C"/>
    <w:rsid w:val="009B7B9E"/>
    <w:rsid w:val="009B7DA8"/>
    <w:rsid w:val="009C36EB"/>
    <w:rsid w:val="009E059B"/>
    <w:rsid w:val="009F5EF1"/>
    <w:rsid w:val="00A13F7A"/>
    <w:rsid w:val="00A24D15"/>
    <w:rsid w:val="00A337CE"/>
    <w:rsid w:val="00A33FFD"/>
    <w:rsid w:val="00A37843"/>
    <w:rsid w:val="00A40BE3"/>
    <w:rsid w:val="00A42BFF"/>
    <w:rsid w:val="00A6090F"/>
    <w:rsid w:val="00A711B8"/>
    <w:rsid w:val="00A75227"/>
    <w:rsid w:val="00A869C4"/>
    <w:rsid w:val="00AA1A01"/>
    <w:rsid w:val="00AB23EA"/>
    <w:rsid w:val="00AB4289"/>
    <w:rsid w:val="00AC184D"/>
    <w:rsid w:val="00AC2BB3"/>
    <w:rsid w:val="00AC45D2"/>
    <w:rsid w:val="00AC5C34"/>
    <w:rsid w:val="00AC6D59"/>
    <w:rsid w:val="00AF4344"/>
    <w:rsid w:val="00AF6E2D"/>
    <w:rsid w:val="00B003B0"/>
    <w:rsid w:val="00B01F02"/>
    <w:rsid w:val="00B027CE"/>
    <w:rsid w:val="00B050E4"/>
    <w:rsid w:val="00B202F3"/>
    <w:rsid w:val="00B2334B"/>
    <w:rsid w:val="00B32703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020"/>
    <w:rsid w:val="00BA4931"/>
    <w:rsid w:val="00BB04D4"/>
    <w:rsid w:val="00BB1BF4"/>
    <w:rsid w:val="00BB3496"/>
    <w:rsid w:val="00BB6931"/>
    <w:rsid w:val="00BD5714"/>
    <w:rsid w:val="00BE38B5"/>
    <w:rsid w:val="00BF4C97"/>
    <w:rsid w:val="00C13202"/>
    <w:rsid w:val="00C301F2"/>
    <w:rsid w:val="00C4393C"/>
    <w:rsid w:val="00C44D99"/>
    <w:rsid w:val="00C51BC2"/>
    <w:rsid w:val="00C962BF"/>
    <w:rsid w:val="00CA46DD"/>
    <w:rsid w:val="00CB46FA"/>
    <w:rsid w:val="00CE7AC5"/>
    <w:rsid w:val="00CE7F64"/>
    <w:rsid w:val="00D034E2"/>
    <w:rsid w:val="00D043E7"/>
    <w:rsid w:val="00D219BC"/>
    <w:rsid w:val="00D42CEB"/>
    <w:rsid w:val="00D50306"/>
    <w:rsid w:val="00D5308A"/>
    <w:rsid w:val="00D620DF"/>
    <w:rsid w:val="00D6440C"/>
    <w:rsid w:val="00D67467"/>
    <w:rsid w:val="00D85301"/>
    <w:rsid w:val="00DD4146"/>
    <w:rsid w:val="00DD67B6"/>
    <w:rsid w:val="00DE3813"/>
    <w:rsid w:val="00DF35BC"/>
    <w:rsid w:val="00DF5A00"/>
    <w:rsid w:val="00E03414"/>
    <w:rsid w:val="00E07B18"/>
    <w:rsid w:val="00E11EAD"/>
    <w:rsid w:val="00E170AB"/>
    <w:rsid w:val="00E20920"/>
    <w:rsid w:val="00E54D25"/>
    <w:rsid w:val="00E57C27"/>
    <w:rsid w:val="00E77356"/>
    <w:rsid w:val="00E8223C"/>
    <w:rsid w:val="00E82631"/>
    <w:rsid w:val="00E87CB9"/>
    <w:rsid w:val="00EA3A17"/>
    <w:rsid w:val="00EB24C1"/>
    <w:rsid w:val="00EB611E"/>
    <w:rsid w:val="00EB6958"/>
    <w:rsid w:val="00EC5FF3"/>
    <w:rsid w:val="00EC7D1B"/>
    <w:rsid w:val="00ED2415"/>
    <w:rsid w:val="00EF01B4"/>
    <w:rsid w:val="00F147DE"/>
    <w:rsid w:val="00F23C94"/>
    <w:rsid w:val="00F3697D"/>
    <w:rsid w:val="00F41911"/>
    <w:rsid w:val="00F43B17"/>
    <w:rsid w:val="00F45FA1"/>
    <w:rsid w:val="00F5306D"/>
    <w:rsid w:val="00F56284"/>
    <w:rsid w:val="00F573CA"/>
    <w:rsid w:val="00F725C5"/>
    <w:rsid w:val="00F7319E"/>
    <w:rsid w:val="00F95A81"/>
    <w:rsid w:val="00FA6C7B"/>
    <w:rsid w:val="00FA7069"/>
    <w:rsid w:val="00FB1181"/>
    <w:rsid w:val="00FB3F3A"/>
    <w:rsid w:val="00FB46FE"/>
    <w:rsid w:val="00FB5084"/>
    <w:rsid w:val="00FC11AD"/>
    <w:rsid w:val="00FC7712"/>
    <w:rsid w:val="00FD0B2F"/>
    <w:rsid w:val="00FD770E"/>
    <w:rsid w:val="00FE76A4"/>
    <w:rsid w:val="00FF273C"/>
    <w:rsid w:val="00FF6DAC"/>
    <w:rsid w:val="00FF727D"/>
    <w:rsid w:val="00FF7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65FF4"/>
  <w15:docId w15:val="{6B8CB01A-2092-4CA9-B478-AC04BD06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  <w:style w:type="character" w:customStyle="1" w:styleId="ReferencesTegn">
    <w:name w:val="References Tegn"/>
    <w:link w:val="References"/>
    <w:uiPriority w:val="99"/>
    <w:locked/>
    <w:rsid w:val="00937A7B"/>
    <w:rPr>
      <w:rFonts w:ascii="Times New Roman" w:eastAsia="Times New Roman" w:hAnsi="Times New Roman" w:cs="Times New Roman"/>
      <w:szCs w:val="24"/>
      <w:lang w:val="en-US" w:eastAsia="de-DE"/>
    </w:rPr>
  </w:style>
  <w:style w:type="paragraph" w:customStyle="1" w:styleId="References">
    <w:name w:val="References"/>
    <w:basedOn w:val="Normalny"/>
    <w:link w:val="ReferencesTegn"/>
    <w:uiPriority w:val="99"/>
    <w:rsid w:val="00937A7B"/>
    <w:pPr>
      <w:tabs>
        <w:tab w:val="left" w:pos="284"/>
      </w:tabs>
      <w:spacing w:line="220" w:lineRule="exact"/>
      <w:ind w:left="284" w:hanging="284"/>
      <w:jc w:val="both"/>
    </w:pPr>
    <w:rPr>
      <w:rFonts w:ascii="Times New Roman" w:eastAsia="Times New Roman" w:hAnsi="Times New Roman" w:cs="Times New Roman"/>
      <w:color w:val="auto"/>
      <w:sz w:val="20"/>
      <w:lang w:val="en-US" w:eastAsia="de-DE"/>
    </w:rPr>
  </w:style>
  <w:style w:type="character" w:styleId="Uwydatnienie">
    <w:name w:val="Emphasis"/>
    <w:uiPriority w:val="20"/>
    <w:qFormat/>
    <w:rsid w:val="00937A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ncaster.ac.u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66484-9A54-4291-AE6D-A60573209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1265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15</cp:revision>
  <cp:lastPrinted>2018-11-26T08:08:00Z</cp:lastPrinted>
  <dcterms:created xsi:type="dcterms:W3CDTF">2023-11-23T08:38:00Z</dcterms:created>
  <dcterms:modified xsi:type="dcterms:W3CDTF">2024-08-19T21:07:00Z</dcterms:modified>
</cp:coreProperties>
</file>